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VILLAGE BOARD Year End MEETING AGENDA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December 27, 2023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Mayor open meeting with Pledge of Allegiance at 12:00 PM.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Resolution #10-2023: DASNY Contract.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move Funds:</w:t>
      </w:r>
    </w:p>
    <w:p w:rsidR="00000000" w:rsidDel="00000000" w:rsidP="00000000" w:rsidRDefault="00000000" w:rsidRPr="00000000" w14:paraId="00000007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A1325.8 Clerk Health $296.89 to A1325.4 Contractual Expenses</w:t>
      </w:r>
    </w:p>
    <w:p w:rsidR="00000000" w:rsidDel="00000000" w:rsidP="00000000" w:rsidRDefault="00000000" w:rsidRPr="00000000" w14:paraId="00000008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A3120.1 Constabulary Payroll $958.97 to A3120.12 Payroll $899.97 and A3120.4 Con. Expenses $59.00</w:t>
      </w:r>
    </w:p>
    <w:p w:rsidR="00000000" w:rsidDel="00000000" w:rsidP="00000000" w:rsidRDefault="00000000" w:rsidRPr="00000000" w14:paraId="00000009">
      <w:pPr>
        <w:spacing w:after="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A3410.43 F/D Ins. $3234.95 to A3410.41 F/D Utilities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A8010.1 Zoning Payroll $ 3632.14 to A8010.4 Zoning Exp.</w: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A1990.1 Contingent $ 1742.06 to A7989.4 Cultural Events</w:t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A8810.2 Cemetery Eqt. $3.74 to A8810.1 Cemetery Payroll</w:t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F8340.2 Water Health Ins. $ 1405.06 to F8340.4 Contractual Exp.</w:t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G8110.13 Payroll $ 490.38 to G8110.12 Part Time Operator and G8110.4 Contractual</w:t>
      </w:r>
    </w:p>
    <w:p w:rsidR="00000000" w:rsidDel="00000000" w:rsidP="00000000" w:rsidRDefault="00000000" w:rsidRPr="00000000" w14:paraId="0000000F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Encumber Funds:</w:t>
      </w:r>
    </w:p>
    <w:p w:rsidR="00000000" w:rsidDel="00000000" w:rsidP="00000000" w:rsidRDefault="00000000" w:rsidRPr="00000000" w14:paraId="00000011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A1325.2 Clerk Eqt. $2,000.00 to A1620.41 Building Repair: Handicap Engineering Plans</w: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A1620.41 Municipal Repairs $2,000.00 to A1620.41 Building Repair: Handicap Engineering Plans</w:t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A1620.42 Municipal Savings $5,000.00 to A1620.41 Building Repair: Handicap Engineering Plans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A7520.4 Historical Property $5229.00 to A7520.4 Historical Property: Lighting &amp;amp; Parking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start 2024 salaries and payroll rates the first full pay period in the new fiscal year.</w:t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Resolution #11-2023: Resolved, whereas General, Water and Sewer there are insufficient funds in some codes and charges in others, we move the following increases in Appropriations be made in the following accounts; and the following appropriations be decreased in the following accounts; See attached report “2023 Budget vs. Actual for Accounts.”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close books.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Audit Bills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5yEOj22Y5JShBqUBIFknq+a9Ww==">CgMxLjA4AHIhMW9mZ3B4eGZHVDE5dkpiOG81YnJ4cHdxbG4xUXVUcklH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